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sz w:val="72"/>
          <w:szCs w:val="72"/>
          <w:rtl w:val="0"/>
        </w:rPr>
        <w:t xml:space="preserve">Alternative Energy Jigsaw Activity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sz w:val="72"/>
          <w:szCs w:val="72"/>
          <w:rtl w:val="0"/>
        </w:rPr>
        <w:t xml:space="preserve">Your topic</w:t>
      </w:r>
      <w:r w:rsidDel="00000000" w:rsidR="00000000" w:rsidRPr="00000000">
        <w:rPr>
          <w:rFonts w:ascii="Syncopate" w:cs="Syncopate" w:eastAsia="Syncopate" w:hAnsi="Syncopate"/>
          <w:sz w:val="72"/>
          <w:szCs w:val="72"/>
          <w:rtl w:val="0"/>
        </w:rPr>
        <w:t xml:space="preserve">____________________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Fonts w:ascii="Shadows Into Light" w:cs="Shadows Into Light" w:eastAsia="Shadows Into Light" w:hAnsi="Shadows Into Light"/>
          <w:sz w:val="72"/>
          <w:szCs w:val="72"/>
          <w:rtl w:val="0"/>
        </w:rPr>
        <w:t xml:space="preserve">Mission: </w:t>
      </w:r>
      <w:r w:rsidDel="00000000" w:rsidR="00000000" w:rsidRPr="00000000">
        <w:rPr>
          <w:rFonts w:ascii="Syncopate" w:cs="Syncopate" w:eastAsia="Syncopate" w:hAnsi="Syncopate"/>
          <w:rtl w:val="0"/>
        </w:rPr>
        <w:t xml:space="preserve">Become the Expert on an alternative energy resource and share it with your classmates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sz w:val="72"/>
          <w:szCs w:val="72"/>
          <w:rtl w:val="0"/>
        </w:rPr>
        <w:t xml:space="preserve">Questions to answer:</w:t>
      </w:r>
      <w:r w:rsidDel="00000000" w:rsidR="00000000" w:rsidRPr="00000000">
        <w:rPr>
          <w:sz w:val="72"/>
          <w:szCs w:val="7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HOW is this energy source used?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WHAT are the advantages to using this?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WHERE can this resource be used?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WHAT are the disadvantages to using this?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What fossil fuels does this resource replace?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sz w:val="72"/>
          <w:szCs w:val="72"/>
          <w:rtl w:val="0"/>
        </w:rPr>
        <w:t xml:space="preserve">Method: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Create an interesting poster/infographic on the chart paper provided.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answer the questions, draw a picture, and include any interesting information that you find out about your resources.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hadows Into Light" w:cs="Shadows Into Light" w:eastAsia="Shadows Into Light" w:hAnsi="Shadows Into Light"/>
          <w:b w:val="1"/>
          <w:sz w:val="96"/>
          <w:szCs w:val="96"/>
          <w:rtl w:val="0"/>
        </w:rPr>
        <w:t xml:space="preserve">rubric: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You’ll be graded according to the categories below: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Neatness of Poster _____/10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Depth of information _____/15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Time on Task ____/5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Syncopate" w:cs="Syncopate" w:eastAsia="Syncopate" w:hAnsi="Syncopate"/>
          <w:rtl w:val="0"/>
        </w:rPr>
        <w:t xml:space="preserve">Total: ______/30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yncopate">
    <w:embedRegular w:fontKey="{00000000-0000-0000-0000-000000000000}" r:id="rId1" w:subsetted="0"/>
    <w:embedBold w:fontKey="{00000000-0000-0000-0000-000000000000}" r:id="rId2" w:subsetted="0"/>
  </w:font>
  <w:font w:name="Shadows Into Light">
    <w:embedRegular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Name__________________________________________________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yncopate-regular.ttf"/><Relationship Id="rId2" Type="http://schemas.openxmlformats.org/officeDocument/2006/relationships/font" Target="fonts/Syncopate-bold.ttf"/><Relationship Id="rId3" Type="http://schemas.openxmlformats.org/officeDocument/2006/relationships/font" Target="fonts/ShadowsIntoLight-regular.ttf"/></Relationships>
</file>